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0EE">
        <w:rPr>
          <w:rFonts w:ascii="Times New Roman" w:eastAsia="Times New Roman" w:hAnsi="Times New Roman"/>
          <w:noProof/>
          <w:sz w:val="20"/>
          <w:szCs w:val="24"/>
          <w:lang w:eastAsia="ru-RU"/>
        </w:rPr>
        <w:t xml:space="preserve">           </w:t>
      </w:r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F860E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F73B31" w:rsidRPr="00F73B3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9" o:spid="_x0000_i1025" type="#_x0000_t75" alt="Описание: Описание: ##" style="width:26pt;height:45pt;visibility:visible">
            <v:imagedata r:id="rId5" o:title=" ##" blacklevel="3932f"/>
          </v:shape>
        </w:pic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ДУМА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Ницинского сельского поселения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</w:t>
      </w:r>
      <w:proofErr w:type="spellStart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860EE" w:rsidRPr="00F83EFE" w:rsidRDefault="00F83EFE" w:rsidP="00F83EF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83EFE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F860EE" w:rsidRPr="00F83EF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созыва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860EE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                                   РЕШЕНИЕ  </w:t>
      </w:r>
    </w:p>
    <w:p w:rsidR="00F860EE" w:rsidRPr="00F860EE" w:rsidRDefault="00F73B31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3B31">
        <w:rPr>
          <w:noProof/>
        </w:rPr>
        <w:pict>
          <v:line id="Line 2" o:spid="_x0000_s1026" style="position:absolute;z-index:251657728;visibility:visible;mso-wrap-distance-top:-3e-5mm;mso-wrap-distance-bottom:-3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860EE" w:rsidRPr="002F0E57" w:rsidRDefault="00F860EE" w:rsidP="00F860EE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от  </w:t>
      </w:r>
      <w:r w:rsidR="002F0E57" w:rsidRPr="002F0E57">
        <w:rPr>
          <w:rFonts w:ascii="Liberation Serif" w:eastAsia="Times New Roman" w:hAnsi="Liberation Serif"/>
          <w:sz w:val="28"/>
          <w:szCs w:val="28"/>
          <w:lang w:eastAsia="ru-RU"/>
        </w:rPr>
        <w:t>21</w:t>
      </w:r>
      <w:r w:rsidR="00F27A54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7535A3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октября</w:t>
      </w:r>
      <w:r w:rsidR="007535A3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6F30E1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F83EFE" w:rsidRPr="002F0E57">
        <w:rPr>
          <w:rFonts w:ascii="Liberation Serif" w:eastAsia="Times New Roman" w:hAnsi="Liberation Serif"/>
          <w:sz w:val="28"/>
          <w:szCs w:val="28"/>
          <w:lang w:eastAsia="ru-RU"/>
        </w:rPr>
        <w:t>2021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года                      </w:t>
      </w:r>
      <w:r w:rsidR="00163113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="00DA30BE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 </w:t>
      </w:r>
      <w:r w:rsidR="007535A3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   № </w:t>
      </w:r>
      <w:bookmarkStart w:id="0" w:name="_GoBack"/>
      <w:bookmarkEnd w:id="0"/>
      <w:r w:rsidR="00163113">
        <w:rPr>
          <w:rFonts w:ascii="Liberation Serif" w:eastAsia="Times New Roman" w:hAnsi="Liberation Serif"/>
          <w:sz w:val="28"/>
          <w:szCs w:val="28"/>
          <w:lang w:eastAsia="ru-RU"/>
        </w:rPr>
        <w:t>291</w:t>
      </w:r>
      <w:r w:rsidR="00F83EFE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DA30BE" w:rsidRPr="002F0E57">
        <w:rPr>
          <w:rFonts w:ascii="Liberation Serif" w:eastAsia="Times New Roman" w:hAnsi="Liberation Serif"/>
          <w:sz w:val="28"/>
          <w:szCs w:val="28"/>
          <w:lang w:eastAsia="ru-RU"/>
        </w:rPr>
        <w:t>-НПА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proofErr w:type="spellStart"/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>с</w:t>
      </w:r>
      <w:proofErr w:type="gramStart"/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>.Н</w:t>
      </w:r>
      <w:proofErr w:type="gramEnd"/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>ицинское</w:t>
      </w:r>
      <w:proofErr w:type="spellEnd"/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>.</w:t>
      </w:r>
    </w:p>
    <w:p w:rsidR="00F860EE" w:rsidRPr="002F0E57" w:rsidRDefault="00F860EE" w:rsidP="00F860EE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F860EE" w:rsidRPr="002F0E57" w:rsidRDefault="00F860EE" w:rsidP="00F860EE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F860EE" w:rsidRPr="002F0E57" w:rsidRDefault="007535A3" w:rsidP="00F860EE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 за </w:t>
      </w:r>
      <w:r w:rsidR="0027110C"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>9 месяцев</w:t>
      </w:r>
      <w:r w:rsidR="00F860EE"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 xml:space="preserve"> 20</w:t>
      </w:r>
      <w:r w:rsidR="007F641C"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>2</w:t>
      </w:r>
      <w:r w:rsidR="00F83EFE"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>1</w:t>
      </w:r>
      <w:r w:rsidR="00F860EE"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>года.</w:t>
      </w:r>
    </w:p>
    <w:p w:rsidR="00F860EE" w:rsidRPr="002F0E57" w:rsidRDefault="00F860EE" w:rsidP="00F860EE">
      <w:pPr>
        <w:spacing w:after="0" w:line="240" w:lineRule="auto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</w:p>
    <w:p w:rsidR="00F860EE" w:rsidRPr="002F0E57" w:rsidRDefault="00F860EE" w:rsidP="00F860EE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На основании  статьи 157 и 264.4 Бюджетного кодекса РФ, статьи 9 Положения  о бюджетном процессе в </w:t>
      </w:r>
      <w:proofErr w:type="spellStart"/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>Ницинском</w:t>
      </w:r>
      <w:proofErr w:type="spellEnd"/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сельском поселении, утверждённого решением Думы Ницинского сельского поселения от 27.09.2011г № 147 (с изменением от 30. 12.2013г. №17), Устава Ницинского сельского  поселения, Дума Ницинского сельского поселения </w:t>
      </w:r>
    </w:p>
    <w:p w:rsidR="00F860EE" w:rsidRPr="002F0E57" w:rsidRDefault="00F860EE" w:rsidP="00F860EE">
      <w:p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F860EE" w:rsidRPr="002F0E57" w:rsidRDefault="00F860EE" w:rsidP="00F860EE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b/>
          <w:sz w:val="28"/>
          <w:szCs w:val="28"/>
          <w:lang w:eastAsia="ru-RU"/>
        </w:rPr>
        <w:t>РЕШИЛА:</w:t>
      </w:r>
    </w:p>
    <w:p w:rsidR="00F860EE" w:rsidRPr="002F0E57" w:rsidRDefault="00F860EE" w:rsidP="00F860EE">
      <w:pPr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Принять к сведению отчёт об исполнении бюджета Ницинского </w:t>
      </w:r>
      <w:r w:rsidR="007535A3"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сельского поселения за 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9 месяцев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20</w:t>
      </w:r>
      <w:r w:rsidR="00F83EFE" w:rsidRPr="002F0E57">
        <w:rPr>
          <w:rFonts w:ascii="Liberation Serif" w:eastAsia="Times New Roman" w:hAnsi="Liberation Serif"/>
          <w:sz w:val="28"/>
          <w:szCs w:val="28"/>
          <w:lang w:eastAsia="ru-RU"/>
        </w:rPr>
        <w:t>21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года»</w:t>
      </w:r>
    </w:p>
    <w:p w:rsidR="00F860EE" w:rsidRPr="002F0E57" w:rsidRDefault="00F860EE" w:rsidP="00F860EE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-  по доходам   в   сумме  –  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25 451,3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тыс. руб.; – 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71,41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% годового плана </w:t>
      </w:r>
    </w:p>
    <w:p w:rsidR="00F860EE" w:rsidRPr="002F0E57" w:rsidRDefault="00F860EE" w:rsidP="00F860EE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>(Приложение № 1)</w:t>
      </w:r>
    </w:p>
    <w:p w:rsidR="00F860EE" w:rsidRPr="002F0E57" w:rsidRDefault="00F860EE" w:rsidP="00F860EE">
      <w:pPr>
        <w:spacing w:after="0" w:line="240" w:lineRule="auto"/>
        <w:ind w:left="426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- по расходам в сумме – 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25 295,1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тыс. руб.;–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6</w:t>
      </w:r>
      <w:r w:rsidR="00F83EFE" w:rsidRPr="002F0E57">
        <w:rPr>
          <w:rFonts w:ascii="Liberation Serif" w:eastAsia="Times New Roman" w:hAnsi="Liberation Serif"/>
          <w:sz w:val="28"/>
          <w:szCs w:val="28"/>
          <w:lang w:eastAsia="ru-RU"/>
        </w:rPr>
        <w:t>5</w:t>
      </w:r>
      <w:r w:rsidR="003D1DBE" w:rsidRPr="002F0E57">
        <w:rPr>
          <w:rFonts w:ascii="Liberation Serif" w:eastAsia="Times New Roman" w:hAnsi="Liberation Serif"/>
          <w:sz w:val="28"/>
          <w:szCs w:val="28"/>
          <w:lang w:eastAsia="ru-RU"/>
        </w:rPr>
        <w:t>,</w:t>
      </w:r>
      <w:r w:rsidR="0027110C" w:rsidRPr="002F0E57">
        <w:rPr>
          <w:rFonts w:ascii="Liberation Serif" w:eastAsia="Times New Roman" w:hAnsi="Liberation Serif"/>
          <w:sz w:val="28"/>
          <w:szCs w:val="28"/>
          <w:lang w:eastAsia="ru-RU"/>
        </w:rPr>
        <w:t>81</w:t>
      </w: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 % годового плана                    (Приложение № 2,3). </w:t>
      </w:r>
    </w:p>
    <w:p w:rsidR="00F860EE" w:rsidRPr="002F0E57" w:rsidRDefault="00F860EE" w:rsidP="00F860EE">
      <w:pPr>
        <w:spacing w:after="0" w:line="240" w:lineRule="auto"/>
        <w:ind w:left="426"/>
        <w:jc w:val="both"/>
        <w:rPr>
          <w:rFonts w:ascii="Liberation Serif" w:hAnsi="Liberation Serif"/>
          <w:sz w:val="28"/>
          <w:szCs w:val="28"/>
        </w:rPr>
      </w:pPr>
      <w:r w:rsidRPr="002F0E57">
        <w:rPr>
          <w:rFonts w:ascii="Liberation Serif" w:eastAsia="Times New Roman" w:hAnsi="Liberation Serif"/>
          <w:sz w:val="28"/>
          <w:szCs w:val="28"/>
          <w:lang w:eastAsia="ru-RU"/>
        </w:rPr>
        <w:t xml:space="preserve">- </w:t>
      </w:r>
      <w:r w:rsidRPr="002F0E57">
        <w:rPr>
          <w:rFonts w:ascii="Liberation Serif" w:hAnsi="Liberation Serif"/>
          <w:sz w:val="28"/>
          <w:szCs w:val="28"/>
        </w:rPr>
        <w:t>расходов на обслуживание муниципального долга нет;</w:t>
      </w:r>
    </w:p>
    <w:p w:rsidR="002F0E57" w:rsidRPr="002F0E57" w:rsidRDefault="00F860EE" w:rsidP="002F0E57">
      <w:pPr>
        <w:spacing w:after="0" w:line="240" w:lineRule="auto"/>
        <w:ind w:left="426"/>
        <w:jc w:val="both"/>
        <w:rPr>
          <w:rFonts w:ascii="Liberation Serif" w:hAnsi="Liberation Serif"/>
          <w:sz w:val="28"/>
          <w:szCs w:val="28"/>
        </w:rPr>
      </w:pPr>
      <w:r w:rsidRPr="002F0E57">
        <w:rPr>
          <w:rFonts w:ascii="Liberation Serif" w:hAnsi="Liberation Serif"/>
          <w:sz w:val="28"/>
          <w:szCs w:val="28"/>
        </w:rPr>
        <w:t xml:space="preserve">- Исполнение обязательств </w:t>
      </w:r>
      <w:proofErr w:type="gramStart"/>
      <w:r w:rsidRPr="002F0E57">
        <w:rPr>
          <w:rFonts w:ascii="Liberation Serif" w:hAnsi="Liberation Serif"/>
          <w:sz w:val="28"/>
          <w:szCs w:val="28"/>
        </w:rPr>
        <w:t>согласно Программы</w:t>
      </w:r>
      <w:proofErr w:type="gramEnd"/>
      <w:r w:rsidRPr="002F0E57">
        <w:rPr>
          <w:rFonts w:ascii="Liberation Serif" w:hAnsi="Liberation Serif"/>
          <w:sz w:val="28"/>
          <w:szCs w:val="28"/>
        </w:rPr>
        <w:t xml:space="preserve"> муниципальных гарантий –</w:t>
      </w:r>
      <w:r w:rsidR="00F83EFE" w:rsidRPr="002F0E57">
        <w:rPr>
          <w:rFonts w:ascii="Liberation Serif" w:hAnsi="Liberation Serif"/>
          <w:sz w:val="28"/>
          <w:szCs w:val="28"/>
        </w:rPr>
        <w:t xml:space="preserve">1 981,0 </w:t>
      </w:r>
      <w:r w:rsidRPr="002F0E57">
        <w:rPr>
          <w:rFonts w:ascii="Liberation Serif" w:hAnsi="Liberation Serif"/>
          <w:sz w:val="28"/>
          <w:szCs w:val="28"/>
        </w:rPr>
        <w:t>тыс. рублей.</w:t>
      </w:r>
      <w:r w:rsidR="002F0E57" w:rsidRPr="002F0E57">
        <w:rPr>
          <w:rFonts w:ascii="Liberation Serif" w:hAnsi="Liberation Serif"/>
          <w:sz w:val="28"/>
          <w:szCs w:val="28"/>
        </w:rPr>
        <w:t xml:space="preserve"> (Приложение №4)</w:t>
      </w:r>
    </w:p>
    <w:p w:rsidR="006F30E1" w:rsidRPr="002F0E57" w:rsidRDefault="006F30E1" w:rsidP="006F30E1">
      <w:pPr>
        <w:pStyle w:val="a5"/>
        <w:jc w:val="both"/>
        <w:rPr>
          <w:rFonts w:ascii="Liberation Serif" w:hAnsi="Liberation Serif"/>
          <w:color w:val="000000"/>
          <w:sz w:val="28"/>
          <w:szCs w:val="28"/>
        </w:rPr>
      </w:pPr>
      <w:r w:rsidRPr="002F0E57">
        <w:rPr>
          <w:rFonts w:ascii="Liberation Serif" w:hAnsi="Liberation Serif"/>
          <w:color w:val="000000"/>
          <w:sz w:val="28"/>
          <w:szCs w:val="28"/>
        </w:rPr>
        <w:t xml:space="preserve">      2.Опубликовать настоящее решение в печатном средстве массовой информации Думы и администрации </w:t>
      </w:r>
      <w:proofErr w:type="spellStart"/>
      <w:r w:rsidRPr="002F0E57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2F0E57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2F0E57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2F0E57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поселения» и разместить на официальном сайте </w:t>
      </w:r>
      <w:proofErr w:type="spellStart"/>
      <w:r w:rsidRPr="002F0E57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2F0E57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(</w:t>
      </w:r>
      <w:hyperlink r:id="rId6" w:history="1">
        <w:r w:rsidRPr="002F0E57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Pr="002F0E57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2F0E57">
          <w:rPr>
            <w:rStyle w:val="a6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2F0E57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2F0E57">
          <w:rPr>
            <w:rStyle w:val="a6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2F0E57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6F30E1" w:rsidRPr="002F0E57" w:rsidRDefault="006F30E1" w:rsidP="006F30E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2F0E57"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экономической политике, муниципальной собственности </w:t>
      </w:r>
      <w:r w:rsidRPr="002F0E57"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F860EE" w:rsidRPr="002F0E57" w:rsidRDefault="00F860EE" w:rsidP="00F860EE">
      <w:pPr>
        <w:shd w:val="clear" w:color="auto" w:fill="FFFFFF"/>
        <w:spacing w:after="0" w:line="280" w:lineRule="exact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074AEB" w:rsidRPr="002F0E57" w:rsidRDefault="00074AEB" w:rsidP="00074AEB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/>
          <w:sz w:val="28"/>
          <w:szCs w:val="28"/>
        </w:rPr>
      </w:pPr>
      <w:r w:rsidRPr="002F0E57">
        <w:rPr>
          <w:rFonts w:ascii="Liberation Serif" w:eastAsia="Times New Roman" w:hAnsi="Liberation Serif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074AEB" w:rsidRPr="002F0E57" w:rsidRDefault="00074AEB" w:rsidP="00074AEB">
      <w:pPr>
        <w:tabs>
          <w:tab w:val="num" w:pos="0"/>
        </w:tabs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 w:rsidRPr="002F0E57">
        <w:rPr>
          <w:rFonts w:ascii="Liberation Serif" w:eastAsia="Times New Roman" w:hAnsi="Liberation Serif"/>
          <w:sz w:val="28"/>
          <w:szCs w:val="28"/>
        </w:rPr>
        <w:t>Ницинского сельского поселения                       сельского поселения</w:t>
      </w:r>
    </w:p>
    <w:p w:rsidR="00074AEB" w:rsidRPr="002F0E57" w:rsidRDefault="00074AEB" w:rsidP="00074AEB">
      <w:pPr>
        <w:tabs>
          <w:tab w:val="num" w:pos="0"/>
        </w:tabs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2F0E57">
        <w:rPr>
          <w:rFonts w:ascii="Liberation Serif" w:eastAsia="Times New Roman" w:hAnsi="Liberation Serif"/>
          <w:sz w:val="28"/>
          <w:szCs w:val="28"/>
        </w:rPr>
        <w:t xml:space="preserve"> ____________ Л.Д. </w:t>
      </w:r>
      <w:proofErr w:type="spellStart"/>
      <w:r w:rsidRPr="002F0E57">
        <w:rPr>
          <w:rFonts w:ascii="Liberation Serif" w:eastAsia="Times New Roman" w:hAnsi="Liberation Serif"/>
          <w:sz w:val="28"/>
          <w:szCs w:val="28"/>
        </w:rPr>
        <w:t>Хомченко</w:t>
      </w:r>
      <w:proofErr w:type="spellEnd"/>
      <w:r w:rsidRPr="002F0E57">
        <w:rPr>
          <w:rFonts w:ascii="Liberation Serif" w:eastAsia="Times New Roman" w:hAnsi="Liberation Serif"/>
          <w:sz w:val="28"/>
          <w:szCs w:val="28"/>
        </w:rPr>
        <w:t xml:space="preserve">                             __________ Т.А. </w:t>
      </w:r>
      <w:proofErr w:type="spellStart"/>
      <w:r w:rsidRPr="002F0E57">
        <w:rPr>
          <w:rFonts w:ascii="Liberation Serif" w:eastAsia="Times New Roman" w:hAnsi="Liberation Serif"/>
          <w:sz w:val="28"/>
          <w:szCs w:val="28"/>
        </w:rPr>
        <w:t>Кузеванова</w:t>
      </w:r>
      <w:proofErr w:type="spellEnd"/>
      <w:r w:rsidRPr="002F0E57">
        <w:rPr>
          <w:rFonts w:ascii="Liberation Serif" w:eastAsia="Times New Roman" w:hAnsi="Liberation Serif"/>
          <w:sz w:val="28"/>
          <w:szCs w:val="28"/>
        </w:rPr>
        <w:t xml:space="preserve">                            </w:t>
      </w:r>
    </w:p>
    <w:p w:rsidR="00A64F51" w:rsidRPr="002F0E57" w:rsidRDefault="00A64F51">
      <w:pPr>
        <w:rPr>
          <w:rFonts w:ascii="Liberation Serif" w:hAnsi="Liberation Serif"/>
          <w:sz w:val="28"/>
          <w:szCs w:val="28"/>
        </w:rPr>
      </w:pPr>
    </w:p>
    <w:sectPr w:rsidR="00A64F51" w:rsidRPr="002F0E57" w:rsidSect="00353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0EE"/>
    <w:rsid w:val="00074AEB"/>
    <w:rsid w:val="000963AD"/>
    <w:rsid w:val="00163113"/>
    <w:rsid w:val="0027110C"/>
    <w:rsid w:val="00281170"/>
    <w:rsid w:val="002F0E57"/>
    <w:rsid w:val="003535B3"/>
    <w:rsid w:val="003D1DBE"/>
    <w:rsid w:val="004C7572"/>
    <w:rsid w:val="00666321"/>
    <w:rsid w:val="006F30E1"/>
    <w:rsid w:val="007535A3"/>
    <w:rsid w:val="007C353F"/>
    <w:rsid w:val="007F641C"/>
    <w:rsid w:val="00A64F51"/>
    <w:rsid w:val="00D671AA"/>
    <w:rsid w:val="00DA30BE"/>
    <w:rsid w:val="00F27A54"/>
    <w:rsid w:val="00F73B31"/>
    <w:rsid w:val="00F83EFE"/>
    <w:rsid w:val="00F8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5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C353F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6F30E1"/>
    <w:rPr>
      <w:rFonts w:eastAsia="Times New Roman"/>
      <w:sz w:val="22"/>
      <w:szCs w:val="22"/>
    </w:rPr>
  </w:style>
  <w:style w:type="character" w:styleId="a6">
    <w:name w:val="Hyperlink"/>
    <w:uiPriority w:val="99"/>
    <w:unhideWhenUsed/>
    <w:rsid w:val="006F30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Воинский учет</cp:lastModifiedBy>
  <cp:revision>24</cp:revision>
  <cp:lastPrinted>2021-10-21T06:43:00Z</cp:lastPrinted>
  <dcterms:created xsi:type="dcterms:W3CDTF">2019-04-17T04:52:00Z</dcterms:created>
  <dcterms:modified xsi:type="dcterms:W3CDTF">2021-10-21T06:43:00Z</dcterms:modified>
</cp:coreProperties>
</file>